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53792" w14:textId="77777777" w:rsidR="009F3427" w:rsidRPr="00E1797C" w:rsidRDefault="009F3427" w:rsidP="00C56C69">
      <w:pPr>
        <w:pStyle w:val="06"/>
        <w:rPr>
          <w:lang w:val="ka-GE"/>
        </w:rPr>
      </w:pPr>
    </w:p>
    <w:p w14:paraId="2D819A75" w14:textId="77777777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35488A">
        <w:rPr>
          <w:lang w:val="ka-GE"/>
        </w:rPr>
        <w:t>შემდეგი დასახელების პრემიუმ ხარისიხის ძრავის ზეთების</w:t>
      </w:r>
      <w:r w:rsidR="00B43E3C">
        <w:rPr>
          <w:lang w:val="ka-GE"/>
        </w:rPr>
        <w:t xml:space="preserve"> </w:t>
      </w:r>
      <w:r w:rsidR="007457B5">
        <w:rPr>
          <w:lang w:val="ka-GE"/>
        </w:rPr>
        <w:t xml:space="preserve">და ანტიფრიზის </w:t>
      </w:r>
      <w:r w:rsidR="001261F7" w:rsidRPr="001261F7">
        <w:rPr>
          <w:lang w:val="ka-GE"/>
        </w:rPr>
        <w:t>შესყიდვაზე</w:t>
      </w:r>
      <w:r w:rsidR="0035488A">
        <w:rPr>
          <w:lang w:val="ka-GE"/>
        </w:rPr>
        <w:t xml:space="preserve"> </w:t>
      </w:r>
      <w:r w:rsidR="00D356A9">
        <w:rPr>
          <w:lang w:val="ka-GE"/>
        </w:rPr>
        <w:t>დიზელ-</w:t>
      </w:r>
      <w:r w:rsidR="007457B5">
        <w:rPr>
          <w:lang w:val="ka-GE"/>
        </w:rPr>
        <w:t>გენე</w:t>
      </w:r>
      <w:r w:rsidR="0035488A">
        <w:rPr>
          <w:lang w:val="ka-GE"/>
        </w:rPr>
        <w:t>რატორებისთვის:</w:t>
      </w:r>
    </w:p>
    <w:p w14:paraId="600F39BE" w14:textId="77777777" w:rsidR="0035488A" w:rsidRDefault="0035488A" w:rsidP="001261F7">
      <w:pPr>
        <w:pStyle w:val="06"/>
        <w:rPr>
          <w:lang w:val="ka-GE"/>
        </w:rPr>
      </w:pPr>
    </w:p>
    <w:p w14:paraId="4327138D" w14:textId="655B7B06" w:rsidR="0035488A" w:rsidRPr="00D356A9" w:rsidRDefault="0035488A" w:rsidP="0035488A">
      <w:pPr>
        <w:pStyle w:val="06"/>
        <w:numPr>
          <w:ilvl w:val="0"/>
          <w:numId w:val="24"/>
        </w:numPr>
      </w:pPr>
      <w:r>
        <w:rPr>
          <w:lang w:val="ka-GE"/>
        </w:rPr>
        <w:t xml:space="preserve">ძრავის ზეთი </w:t>
      </w:r>
      <w:r>
        <w:t>10W40</w:t>
      </w:r>
      <w:r w:rsidR="00C33701">
        <w:rPr>
          <w:lang w:val="ka-GE"/>
        </w:rPr>
        <w:t xml:space="preserve"> – </w:t>
      </w:r>
      <w:r w:rsidR="00C154E2">
        <w:rPr>
          <w:lang w:val="ka-GE"/>
        </w:rPr>
        <w:t>4</w:t>
      </w:r>
      <w:r w:rsidR="00C154E2">
        <w:rPr>
          <w:lang w:val="ka-GE"/>
        </w:rPr>
        <w:t>5</w:t>
      </w:r>
      <w:bookmarkStart w:id="0" w:name="_GoBack"/>
      <w:bookmarkEnd w:id="0"/>
      <w:r w:rsidR="00C154E2">
        <w:rPr>
          <w:lang w:val="ka-GE"/>
        </w:rPr>
        <w:t xml:space="preserve">00 </w:t>
      </w:r>
      <w:r w:rsidR="00C41C7A">
        <w:rPr>
          <w:lang w:val="ka-GE"/>
        </w:rPr>
        <w:t>ლიტრი</w:t>
      </w:r>
    </w:p>
    <w:p w14:paraId="4D25E6C8" w14:textId="61ACB0C2" w:rsidR="00D356A9" w:rsidRDefault="00D356A9" w:rsidP="00D356A9">
      <w:pPr>
        <w:pStyle w:val="06"/>
        <w:numPr>
          <w:ilvl w:val="0"/>
          <w:numId w:val="24"/>
        </w:numPr>
      </w:pPr>
      <w:proofErr w:type="spellStart"/>
      <w:r w:rsidRPr="00D356A9">
        <w:t>ძრავის</w:t>
      </w:r>
      <w:proofErr w:type="spellEnd"/>
      <w:r>
        <w:t xml:space="preserve"> </w:t>
      </w:r>
      <w:proofErr w:type="spellStart"/>
      <w:r>
        <w:t>ზე</w:t>
      </w:r>
      <w:proofErr w:type="spellEnd"/>
      <w:r>
        <w:rPr>
          <w:lang w:val="ka-GE"/>
        </w:rPr>
        <w:t xml:space="preserve">თი </w:t>
      </w:r>
      <w:r w:rsidRPr="00D356A9">
        <w:t>10W40/LONG LIFE</w:t>
      </w:r>
      <w:r w:rsidR="00C33701">
        <w:rPr>
          <w:lang w:val="ka-GE"/>
        </w:rPr>
        <w:t xml:space="preserve"> – </w:t>
      </w:r>
      <w:r w:rsidR="00C154E2">
        <w:rPr>
          <w:lang w:val="ka-GE"/>
        </w:rPr>
        <w:t>10</w:t>
      </w:r>
      <w:r w:rsidR="00C154E2">
        <w:rPr>
          <w:lang w:val="ka-GE"/>
        </w:rPr>
        <w:t xml:space="preserve">00 </w:t>
      </w:r>
      <w:r>
        <w:rPr>
          <w:lang w:val="ka-GE"/>
        </w:rPr>
        <w:t>ლიტრი</w:t>
      </w:r>
    </w:p>
    <w:p w14:paraId="42136956" w14:textId="019DA345" w:rsidR="0035488A" w:rsidRPr="00C33701" w:rsidRDefault="0035488A" w:rsidP="0035488A">
      <w:pPr>
        <w:pStyle w:val="06"/>
        <w:numPr>
          <w:ilvl w:val="0"/>
          <w:numId w:val="24"/>
        </w:numPr>
      </w:pPr>
      <w:r>
        <w:rPr>
          <w:lang w:val="ka-GE"/>
        </w:rPr>
        <w:t xml:space="preserve">ძრავის ზეთი </w:t>
      </w:r>
      <w:r>
        <w:t>15W40</w:t>
      </w:r>
      <w:r w:rsidR="00C41C7A">
        <w:rPr>
          <w:lang w:val="ka-GE"/>
        </w:rPr>
        <w:t xml:space="preserve"> – </w:t>
      </w:r>
      <w:r w:rsidR="00E1797C">
        <w:rPr>
          <w:lang w:val="ka-GE"/>
        </w:rPr>
        <w:t xml:space="preserve">4500 </w:t>
      </w:r>
      <w:r w:rsidR="00C41C7A">
        <w:rPr>
          <w:lang w:val="ka-GE"/>
        </w:rPr>
        <w:t>ლიტრი</w:t>
      </w:r>
    </w:p>
    <w:p w14:paraId="7DBCEA8B" w14:textId="3905DD11" w:rsidR="00C33701" w:rsidRPr="00C600F3" w:rsidRDefault="00C33701" w:rsidP="00C33701">
      <w:pPr>
        <w:pStyle w:val="06"/>
        <w:numPr>
          <w:ilvl w:val="0"/>
          <w:numId w:val="24"/>
        </w:numPr>
      </w:pPr>
      <w:proofErr w:type="spellStart"/>
      <w:r w:rsidRPr="00D356A9">
        <w:t>ძრავის</w:t>
      </w:r>
      <w:proofErr w:type="spellEnd"/>
      <w:r>
        <w:t xml:space="preserve"> </w:t>
      </w:r>
      <w:proofErr w:type="spellStart"/>
      <w:r>
        <w:t>ზე</w:t>
      </w:r>
      <w:proofErr w:type="spellEnd"/>
      <w:r>
        <w:rPr>
          <w:lang w:val="ka-GE"/>
        </w:rPr>
        <w:t xml:space="preserve">თი </w:t>
      </w:r>
      <w:r>
        <w:t>15</w:t>
      </w:r>
      <w:r w:rsidRPr="00D356A9">
        <w:t>W40/LONG LIFE</w:t>
      </w:r>
      <w:r>
        <w:rPr>
          <w:lang w:val="ka-GE"/>
        </w:rPr>
        <w:t xml:space="preserve"> – </w:t>
      </w:r>
      <w:r w:rsidR="00C154E2">
        <w:rPr>
          <w:lang w:val="ka-GE"/>
        </w:rPr>
        <w:t>10</w:t>
      </w:r>
      <w:r w:rsidR="00E1797C">
        <w:rPr>
          <w:lang w:val="ka-GE"/>
        </w:rPr>
        <w:t xml:space="preserve">00 </w:t>
      </w:r>
      <w:r>
        <w:rPr>
          <w:lang w:val="ka-GE"/>
        </w:rPr>
        <w:t>ლიტრი</w:t>
      </w:r>
    </w:p>
    <w:p w14:paraId="537EE2B0" w14:textId="30FEAB45" w:rsidR="00C600F3" w:rsidRPr="00C600F3" w:rsidRDefault="00C600F3" w:rsidP="0035488A">
      <w:pPr>
        <w:pStyle w:val="06"/>
        <w:numPr>
          <w:ilvl w:val="0"/>
          <w:numId w:val="24"/>
        </w:numPr>
      </w:pPr>
      <w:r>
        <w:rPr>
          <w:lang w:val="ka-GE"/>
        </w:rPr>
        <w:t xml:space="preserve">ანტიფრიზი - </w:t>
      </w:r>
      <w:r w:rsidR="00C154E2">
        <w:rPr>
          <w:lang w:val="ka-GE"/>
        </w:rPr>
        <w:t>20</w:t>
      </w:r>
      <w:r w:rsidR="00C154E2">
        <w:rPr>
          <w:lang w:val="ka-GE"/>
        </w:rPr>
        <w:t xml:space="preserve">00 </w:t>
      </w:r>
      <w:r>
        <w:rPr>
          <w:lang w:val="ka-GE"/>
        </w:rPr>
        <w:t>ლიტრი</w:t>
      </w:r>
    </w:p>
    <w:p w14:paraId="45CB4E15" w14:textId="77777777" w:rsidR="00C600F3" w:rsidRDefault="00C600F3" w:rsidP="0035488A">
      <w:pPr>
        <w:pStyle w:val="06"/>
        <w:numPr>
          <w:ilvl w:val="0"/>
          <w:numId w:val="24"/>
        </w:numPr>
      </w:pPr>
      <w:r>
        <w:rPr>
          <w:lang w:val="ka-GE"/>
        </w:rPr>
        <w:t>გამოხდილი წყალი</w:t>
      </w:r>
      <w:r w:rsidR="00C33701">
        <w:rPr>
          <w:lang w:val="ka-GE"/>
        </w:rPr>
        <w:t xml:space="preserve"> - 25</w:t>
      </w:r>
      <w:r>
        <w:rPr>
          <w:lang w:val="ka-GE"/>
        </w:rPr>
        <w:t>00 ლიტრი</w:t>
      </w:r>
    </w:p>
    <w:p w14:paraId="237F54CC" w14:textId="4AF0315D" w:rsidR="00A55C94" w:rsidRDefault="00EC1A23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 w:rsidRPr="00E24F1D">
        <w:rPr>
          <w:rFonts w:ascii="Sylfaen" w:hAnsi="Sylfaen"/>
          <w:sz w:val="16"/>
          <w:szCs w:val="16"/>
          <w:lang w:val="ka-GE"/>
        </w:rPr>
        <w:br/>
      </w:r>
      <w:r w:rsidR="00B43E3C">
        <w:rPr>
          <w:rFonts w:ascii="Sylfaen" w:hAnsi="Sylfaen"/>
          <w:sz w:val="16"/>
          <w:szCs w:val="16"/>
          <w:lang w:val="ka-GE"/>
        </w:rPr>
        <w:t xml:space="preserve">წინადადება </w:t>
      </w:r>
      <w:r w:rsidR="009E0FCC">
        <w:rPr>
          <w:rFonts w:ascii="Sylfaen" w:hAnsi="Sylfaen"/>
          <w:sz w:val="16"/>
          <w:szCs w:val="16"/>
          <w:lang w:val="ka-GE"/>
        </w:rPr>
        <w:t xml:space="preserve">უნდა მოიცავდეს </w:t>
      </w:r>
      <w:r w:rsidR="00692003">
        <w:rPr>
          <w:rFonts w:ascii="Sylfaen" w:hAnsi="Sylfaen"/>
          <w:sz w:val="16"/>
          <w:szCs w:val="16"/>
          <w:lang w:val="ka-GE"/>
        </w:rPr>
        <w:t>ფასებ</w:t>
      </w:r>
      <w:r w:rsidR="0035488A">
        <w:rPr>
          <w:rFonts w:ascii="Sylfaen" w:hAnsi="Sylfaen"/>
          <w:sz w:val="16"/>
          <w:szCs w:val="16"/>
          <w:lang w:val="ka-GE"/>
        </w:rPr>
        <w:t>ს ლარში</w:t>
      </w:r>
      <w:r w:rsidR="00E47C81" w:rsidRPr="00E1797C">
        <w:rPr>
          <w:rFonts w:ascii="Sylfaen" w:hAnsi="Sylfaen"/>
          <w:sz w:val="16"/>
          <w:szCs w:val="16"/>
          <w:lang w:val="ka-GE"/>
        </w:rPr>
        <w:t>, საქართველოს კანონმდებლობით გათვალისწინებული ყველა გადასახადის, მათ შორის</w:t>
      </w:r>
      <w:r w:rsidR="00E47C81" w:rsidRPr="00982D28">
        <w:rPr>
          <w:lang w:val="ka-GE"/>
        </w:rPr>
        <w:t xml:space="preserve"> </w:t>
      </w:r>
      <w:r w:rsidR="0035488A">
        <w:rPr>
          <w:rFonts w:ascii="Sylfaen" w:hAnsi="Sylfaen"/>
          <w:sz w:val="16"/>
          <w:szCs w:val="16"/>
          <w:lang w:val="ka-GE"/>
        </w:rPr>
        <w:t xml:space="preserve"> დღგ-ს ჩათლით</w:t>
      </w:r>
      <w:r w:rsidR="003575E0">
        <w:rPr>
          <w:rFonts w:ascii="Sylfaen" w:hAnsi="Sylfaen"/>
          <w:sz w:val="16"/>
          <w:szCs w:val="16"/>
          <w:lang w:val="ka-GE"/>
        </w:rPr>
        <w:t xml:space="preserve"> და </w:t>
      </w:r>
      <w:r w:rsidR="00C41C7A">
        <w:rPr>
          <w:rFonts w:ascii="Sylfaen" w:hAnsi="Sylfaen"/>
          <w:sz w:val="16"/>
          <w:szCs w:val="16"/>
          <w:lang w:val="ka-GE"/>
        </w:rPr>
        <w:t>შემო</w:t>
      </w:r>
      <w:r w:rsidR="003575E0">
        <w:rPr>
          <w:rFonts w:ascii="Sylfaen" w:hAnsi="Sylfaen"/>
          <w:sz w:val="16"/>
          <w:szCs w:val="16"/>
          <w:lang w:val="ka-GE"/>
        </w:rPr>
        <w:t>თავაზებული ფას</w:t>
      </w:r>
      <w:r w:rsidR="00C41C7A">
        <w:rPr>
          <w:rFonts w:ascii="Sylfaen" w:hAnsi="Sylfaen"/>
          <w:sz w:val="16"/>
          <w:szCs w:val="16"/>
          <w:lang w:val="ka-GE"/>
        </w:rPr>
        <w:t>ებ</w:t>
      </w:r>
      <w:r w:rsidR="003575E0">
        <w:rPr>
          <w:rFonts w:ascii="Sylfaen" w:hAnsi="Sylfaen"/>
          <w:sz w:val="16"/>
          <w:szCs w:val="16"/>
          <w:lang w:val="ka-GE"/>
        </w:rPr>
        <w:t>ი ერთნაირი უნდა იყოს ყველა ქალ</w:t>
      </w:r>
      <w:r w:rsidR="00E47C81">
        <w:rPr>
          <w:rFonts w:ascii="Sylfaen" w:hAnsi="Sylfaen"/>
          <w:sz w:val="16"/>
          <w:szCs w:val="16"/>
          <w:lang w:val="ka-GE"/>
        </w:rPr>
        <w:t>ა</w:t>
      </w:r>
      <w:r w:rsidR="003575E0">
        <w:rPr>
          <w:rFonts w:ascii="Sylfaen" w:hAnsi="Sylfaen"/>
          <w:sz w:val="16"/>
          <w:szCs w:val="16"/>
          <w:lang w:val="ka-GE"/>
        </w:rPr>
        <w:t>ქში</w:t>
      </w:r>
      <w:r w:rsidR="00C41C7A">
        <w:rPr>
          <w:rFonts w:ascii="Sylfaen" w:hAnsi="Sylfaen"/>
          <w:sz w:val="16"/>
          <w:szCs w:val="16"/>
          <w:lang w:val="ka-GE"/>
        </w:rPr>
        <w:t xml:space="preserve">. მოთხოვნილი  რაოდენობის </w:t>
      </w:r>
      <w:r w:rsidR="00692003">
        <w:rPr>
          <w:rFonts w:ascii="Sylfaen" w:hAnsi="Sylfaen"/>
          <w:sz w:val="16"/>
          <w:szCs w:val="16"/>
          <w:lang w:val="ka-GE"/>
        </w:rPr>
        <w:t>შესყიდვა მოხდება</w:t>
      </w:r>
      <w:r w:rsidR="00C41C7A">
        <w:rPr>
          <w:rFonts w:ascii="Sylfaen" w:hAnsi="Sylfaen"/>
          <w:sz w:val="16"/>
          <w:szCs w:val="16"/>
          <w:lang w:val="ka-GE"/>
        </w:rPr>
        <w:t xml:space="preserve"> </w:t>
      </w:r>
      <w:r w:rsidR="00692003">
        <w:rPr>
          <w:rFonts w:ascii="Sylfaen" w:hAnsi="Sylfaen"/>
          <w:sz w:val="16"/>
          <w:szCs w:val="16"/>
          <w:lang w:val="ka-GE"/>
        </w:rPr>
        <w:t>ეტაპობრივად</w:t>
      </w:r>
      <w:r w:rsidR="00C41C7A">
        <w:rPr>
          <w:rFonts w:ascii="Sylfaen" w:hAnsi="Sylfaen"/>
          <w:sz w:val="16"/>
          <w:szCs w:val="16"/>
          <w:lang w:val="ka-GE"/>
        </w:rPr>
        <w:t xml:space="preserve"> (სილქნეტის მხრიდან მოთხოვნის შესაბამისად) ერთი წლის განმავლობაში, მთელი ქვეყნის </w:t>
      </w:r>
      <w:r w:rsidR="00D3750E">
        <w:rPr>
          <w:rFonts w:ascii="Sylfaen" w:hAnsi="Sylfaen"/>
          <w:sz w:val="16"/>
          <w:szCs w:val="16"/>
          <w:lang w:val="ka-GE"/>
        </w:rPr>
        <w:t>მა</w:t>
      </w:r>
      <w:r w:rsidR="00E47C81">
        <w:rPr>
          <w:rFonts w:ascii="Sylfaen" w:hAnsi="Sylfaen"/>
          <w:sz w:val="16"/>
          <w:szCs w:val="16"/>
          <w:lang w:val="ka-GE"/>
        </w:rPr>
        <w:t>ს</w:t>
      </w:r>
      <w:r w:rsidR="00C41C7A">
        <w:rPr>
          <w:rFonts w:ascii="Sylfaen" w:hAnsi="Sylfaen"/>
          <w:sz w:val="16"/>
          <w:szCs w:val="16"/>
          <w:lang w:val="ka-GE"/>
        </w:rPr>
        <w:t>შტაბით</w:t>
      </w:r>
      <w:r w:rsidR="00226551">
        <w:rPr>
          <w:rFonts w:ascii="Sylfaen" w:hAnsi="Sylfaen"/>
          <w:sz w:val="16"/>
          <w:szCs w:val="16"/>
          <w:lang w:val="ka-GE"/>
        </w:rPr>
        <w:t>.</w:t>
      </w:r>
    </w:p>
    <w:p w14:paraId="66E4CF6D" w14:textId="77777777" w:rsidR="005F2D54" w:rsidRPr="00FA182C" w:rsidRDefault="005F2D54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პროდუქციის </w:t>
      </w:r>
      <w:r w:rsidR="00692003">
        <w:rPr>
          <w:rFonts w:ascii="Sylfaen" w:hAnsi="Sylfaen"/>
          <w:sz w:val="16"/>
          <w:szCs w:val="16"/>
          <w:lang w:val="ka-GE"/>
        </w:rPr>
        <w:t>შესყიდვა უნდა განხორციელდეს მომწოდებლის საწყობიდან/მაღაზიიდან</w:t>
      </w:r>
      <w:r>
        <w:rPr>
          <w:rFonts w:ascii="Sylfaen" w:hAnsi="Sylfaen"/>
          <w:sz w:val="16"/>
          <w:szCs w:val="16"/>
          <w:lang w:val="ka-GE"/>
        </w:rPr>
        <w:t xml:space="preserve"> მთელი </w:t>
      </w:r>
      <w:r w:rsidR="00692003">
        <w:rPr>
          <w:rFonts w:ascii="Sylfaen" w:hAnsi="Sylfaen"/>
          <w:sz w:val="16"/>
          <w:szCs w:val="16"/>
          <w:lang w:val="ka-GE"/>
        </w:rPr>
        <w:t>ქვეყნის ტერიტორიაზე,</w:t>
      </w:r>
      <w:r w:rsidR="0035488A">
        <w:rPr>
          <w:rFonts w:ascii="Sylfaen" w:hAnsi="Sylfaen"/>
          <w:sz w:val="16"/>
          <w:szCs w:val="16"/>
          <w:lang w:val="ka-GE"/>
        </w:rPr>
        <w:t xml:space="preserve"> უმეტესწილად შემდეგ ქალაქებში: თბილისი, თელავი, გორი, ქუთაისი, ბათუმი, ზუგდიდი, ახალციხე და ახალქალაქი.</w:t>
      </w:r>
    </w:p>
    <w:p w14:paraId="72F68713" w14:textId="16C7BFD6" w:rsidR="0076200C" w:rsidRDefault="00D727CC" w:rsidP="00FB297C">
      <w:pPr>
        <w:pStyle w:val="06"/>
        <w:rPr>
          <w:color w:val="000000" w:themeColor="text1"/>
          <w:shd w:val="clear" w:color="auto" w:fill="FFFFFF"/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7BCAB9E0" w14:textId="7BC2CDD0" w:rsidR="003A2924" w:rsidRPr="003A2924" w:rsidRDefault="003A2924" w:rsidP="003A2924">
      <w:pPr>
        <w:pStyle w:val="06"/>
        <w:rPr>
          <w:rFonts w:cs="Sylfaen"/>
          <w:lang w:val="ka-GE"/>
        </w:rPr>
      </w:pPr>
      <w:r w:rsidRPr="00982D28">
        <w:rPr>
          <w:rFonts w:cs="Sylfaen"/>
          <w:lang w:val="ka-GE"/>
        </w:rPr>
        <w:t>დაინტერესებულმა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კომპანიებმა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სატენდერო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წინადადება</w:t>
      </w:r>
      <w:r>
        <w:rPr>
          <w:rFonts w:cs="Sylfaen"/>
          <w:lang w:val="ka-GE"/>
        </w:rPr>
        <w:t xml:space="preserve">, </w:t>
      </w:r>
      <w:r w:rsidRPr="005C35FE">
        <w:rPr>
          <w:rFonts w:cs="Sylfaen"/>
          <w:lang w:val="ka-GE"/>
        </w:rPr>
        <w:t xml:space="preserve"> საჭირო დოკუმენტები და საკონტაქტო ინფორმაცია </w:t>
      </w:r>
      <w:r w:rsidRPr="00982D28">
        <w:rPr>
          <w:rFonts w:cs="Sylfaen"/>
          <w:lang w:val="ka-GE"/>
        </w:rPr>
        <w:t>უნდა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წარმოადგინონ</w:t>
      </w:r>
      <w:r w:rsidRPr="005C35FE">
        <w:rPr>
          <w:rFonts w:cs="Sylfaen"/>
          <w:lang w:val="ka-GE"/>
        </w:rPr>
        <w:t xml:space="preserve">  </w:t>
      </w:r>
      <w:r w:rsidRPr="00982D28">
        <w:rPr>
          <w:rFonts w:cs="Sylfaen"/>
          <w:lang w:val="ka-GE"/>
        </w:rPr>
        <w:t>დალუქული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კონვერტით</w:t>
      </w:r>
      <w:r w:rsidRPr="005C35FE">
        <w:rPr>
          <w:rFonts w:cs="Sylfaen"/>
          <w:lang w:val="ka-GE"/>
        </w:rPr>
        <w:t xml:space="preserve"> 2022 წლის 30 მაისის ჩათვლით (18:00 </w:t>
      </w:r>
      <w:r w:rsidRPr="00982D28">
        <w:rPr>
          <w:rFonts w:cs="Sylfaen"/>
          <w:lang w:val="ka-GE"/>
        </w:rPr>
        <w:t>საათი</w:t>
      </w:r>
      <w:r w:rsidRPr="005C35FE">
        <w:rPr>
          <w:rFonts w:cs="Sylfaen"/>
          <w:lang w:val="ka-GE"/>
        </w:rPr>
        <w:t>)</w:t>
      </w:r>
      <w:r>
        <w:rPr>
          <w:rFonts w:cs="Sylfaen"/>
        </w:rPr>
        <w:t xml:space="preserve"> </w:t>
      </w:r>
      <w:r>
        <w:rPr>
          <w:rFonts w:cs="Sylfaen"/>
          <w:lang w:val="ka-GE"/>
        </w:rPr>
        <w:t>ქვემოთ მითითებულ მისამართზე.</w:t>
      </w:r>
    </w:p>
    <w:p w14:paraId="08172A9F" w14:textId="77777777" w:rsidR="003A2924" w:rsidRPr="00FA182C" w:rsidRDefault="003A2924" w:rsidP="00FB297C">
      <w:pPr>
        <w:pStyle w:val="06"/>
        <w:rPr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50C7DE09" w14:textId="77777777" w:rsidTr="00CD06B2">
        <w:trPr>
          <w:trHeight w:val="188"/>
        </w:trPr>
        <w:tc>
          <w:tcPr>
            <w:tcW w:w="4878" w:type="dxa"/>
          </w:tcPr>
          <w:p w14:paraId="40FCBAE3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A9A6956" w14:textId="77777777" w:rsidR="005F43BF" w:rsidRPr="000B169D" w:rsidRDefault="00692003" w:rsidP="00D356A9">
            <w:pPr>
              <w:pStyle w:val="06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  <w:lang w:val="ka-GE"/>
              </w:rPr>
              <w:t>202</w:t>
            </w:r>
            <w:r w:rsidR="00D356A9">
              <w:rPr>
                <w:color w:val="0D0D0D" w:themeColor="text1" w:themeTint="F2"/>
                <w:lang w:val="ka-GE"/>
              </w:rPr>
              <w:t>2/10</w:t>
            </w:r>
          </w:p>
        </w:tc>
      </w:tr>
      <w:tr w:rsidR="005F43BF" w:rsidRPr="004105F3" w14:paraId="33EB2310" w14:textId="77777777" w:rsidTr="00CD06B2">
        <w:trPr>
          <w:trHeight w:val="188"/>
        </w:trPr>
        <w:tc>
          <w:tcPr>
            <w:tcW w:w="4878" w:type="dxa"/>
          </w:tcPr>
          <w:p w14:paraId="1E9DD849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</w:t>
            </w:r>
            <w:proofErr w:type="spellStart"/>
            <w:r w:rsidRPr="004105F3">
              <w:t>მონაწილეობის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მისაღებად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განცხადებები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მიიღება</w:t>
            </w:r>
            <w:proofErr w:type="spellEnd"/>
          </w:p>
        </w:tc>
        <w:tc>
          <w:tcPr>
            <w:tcW w:w="3420" w:type="dxa"/>
          </w:tcPr>
          <w:p w14:paraId="287F3A45" w14:textId="77777777" w:rsidR="005F43BF" w:rsidRPr="000F7C35" w:rsidRDefault="005F43BF" w:rsidP="00D356A9">
            <w:pPr>
              <w:pStyle w:val="06"/>
              <w:rPr>
                <w:lang w:val="ka-GE"/>
              </w:rPr>
            </w:pPr>
            <w:r w:rsidRPr="00C76E6D">
              <w:t>20</w:t>
            </w:r>
            <w:r w:rsidR="0035488A">
              <w:rPr>
                <w:lang w:val="ka-GE"/>
              </w:rPr>
              <w:t>2</w:t>
            </w:r>
            <w:r w:rsidR="00D356A9">
              <w:rPr>
                <w:lang w:val="ka-GE"/>
              </w:rPr>
              <w:t>2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proofErr w:type="spellStart"/>
            <w:r w:rsidRPr="00C12CB4">
              <w:rPr>
                <w:color w:val="000000" w:themeColor="text1"/>
              </w:rPr>
              <w:t>წლის</w:t>
            </w:r>
            <w:proofErr w:type="spellEnd"/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C33701">
              <w:rPr>
                <w:color w:val="000000" w:themeColor="text1"/>
                <w:lang w:val="ka-GE"/>
              </w:rPr>
              <w:t>30</w:t>
            </w:r>
            <w:r w:rsidR="0035488A">
              <w:rPr>
                <w:color w:val="000000" w:themeColor="text1"/>
              </w:rPr>
              <w:t xml:space="preserve"> </w:t>
            </w:r>
            <w:r w:rsidR="00D356A9">
              <w:rPr>
                <w:color w:val="000000" w:themeColor="text1"/>
                <w:lang w:val="ka-GE"/>
              </w:rPr>
              <w:t>მაისის</w:t>
            </w:r>
            <w:r w:rsidR="004E6782">
              <w:rPr>
                <w:color w:val="000000" w:themeColor="text1"/>
                <w:lang w:val="ka-GE"/>
              </w:rPr>
              <w:t xml:space="preserve">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14:paraId="3191A3F5" w14:textId="77777777" w:rsidTr="00CD06B2">
        <w:tc>
          <w:tcPr>
            <w:tcW w:w="4878" w:type="dxa"/>
          </w:tcPr>
          <w:p w14:paraId="5EACE6EA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proofErr w:type="spellStart"/>
            <w:r w:rsidRPr="004105F3">
              <w:t>განაცხადების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მიღება</w:t>
            </w:r>
            <w:proofErr w:type="spellEnd"/>
            <w:r w:rsidRPr="004105F3">
              <w:t xml:space="preserve">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</w:t>
            </w:r>
            <w:proofErr w:type="spellStart"/>
            <w:r w:rsidRPr="004105F3">
              <w:t>სამუშაო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დღეებში</w:t>
            </w:r>
            <w:proofErr w:type="spellEnd"/>
            <w:r w:rsidRPr="004105F3">
              <w:t xml:space="preserve">  </w:t>
            </w:r>
          </w:p>
        </w:tc>
        <w:tc>
          <w:tcPr>
            <w:tcW w:w="3420" w:type="dxa"/>
          </w:tcPr>
          <w:p w14:paraId="2A239180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 xml:space="preserve">10 </w:t>
            </w:r>
            <w:proofErr w:type="spellStart"/>
            <w:r w:rsidRPr="00C76E6D">
              <w:t>საათიდან</w:t>
            </w:r>
            <w:proofErr w:type="spellEnd"/>
            <w:r w:rsidRPr="00C76E6D">
              <w:t xml:space="preserve"> 18 </w:t>
            </w:r>
            <w:proofErr w:type="spellStart"/>
            <w:r w:rsidRPr="00C76E6D">
              <w:t>საათამდე</w:t>
            </w:r>
            <w:proofErr w:type="spellEnd"/>
          </w:p>
        </w:tc>
      </w:tr>
    </w:tbl>
    <w:p w14:paraId="3B4BBA48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6336328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7DE21840" w14:textId="77777777" w:rsidTr="003E6F80">
        <w:tc>
          <w:tcPr>
            <w:tcW w:w="378" w:type="dxa"/>
          </w:tcPr>
          <w:p w14:paraId="313E0F42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4DC2E1F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0BC0D6EB" w14:textId="77777777" w:rsidTr="003E6F80">
        <w:tc>
          <w:tcPr>
            <w:tcW w:w="378" w:type="dxa"/>
          </w:tcPr>
          <w:p w14:paraId="65C949E8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76253074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7CFD33B0" w14:textId="77777777" w:rsidTr="003E6F80">
        <w:tc>
          <w:tcPr>
            <w:tcW w:w="378" w:type="dxa"/>
          </w:tcPr>
          <w:p w14:paraId="0001A3C2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9F3E74C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18B4CFEA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6B9909EA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48D32A56" w14:textId="77777777" w:rsidTr="00CD06B2">
        <w:trPr>
          <w:trHeight w:val="70"/>
        </w:trPr>
        <w:tc>
          <w:tcPr>
            <w:tcW w:w="10458" w:type="dxa"/>
          </w:tcPr>
          <w:p w14:paraId="691E41E7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2FD833B5" w14:textId="77777777" w:rsidTr="00CD06B2">
        <w:trPr>
          <w:trHeight w:val="70"/>
        </w:trPr>
        <w:tc>
          <w:tcPr>
            <w:tcW w:w="10458" w:type="dxa"/>
          </w:tcPr>
          <w:p w14:paraId="680C02E7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2034995B" w14:textId="77777777" w:rsidTr="00CD06B2">
        <w:trPr>
          <w:trHeight w:val="70"/>
        </w:trPr>
        <w:tc>
          <w:tcPr>
            <w:tcW w:w="10458" w:type="dxa"/>
          </w:tcPr>
          <w:p w14:paraId="14446DCA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CEBE9AA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216FDBAD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5B4B492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14:paraId="32DF1654" w14:textId="77777777" w:rsidTr="00CD06B2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0834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B053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4C4CAD0B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8548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EB75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311EC888" w14:textId="77777777" w:rsidTr="00CD06B2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656D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C5B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6D464367" w14:textId="77777777" w:rsidTr="00CD06B2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C9D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F4566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7D8DE0EA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AF18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FC1E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6FA5EE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E1895E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4280"/>
        <w:gridCol w:w="3897"/>
      </w:tblGrid>
      <w:tr w:rsidR="005F43BF" w:rsidRPr="00FD3F0A" w14:paraId="5A167FF3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40D2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9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2A01880D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7E3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2ABD" w14:textId="77777777" w:rsidR="005F43BF" w:rsidRPr="000B169D" w:rsidRDefault="001261F7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მიხეილ იაშაღაშვილი</w:t>
            </w:r>
          </w:p>
        </w:tc>
      </w:tr>
      <w:tr w:rsidR="005F43BF" w:rsidRPr="00FD3F0A" w14:paraId="3EAF393E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2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3DC17" w14:textId="77777777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593 903233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 </w:t>
            </w:r>
          </w:p>
        </w:tc>
      </w:tr>
      <w:tr w:rsidR="005F43BF" w:rsidRPr="00FD3F0A" w14:paraId="4AE2C76A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E60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C609A" w14:textId="77777777" w:rsidR="005F43BF" w:rsidRPr="00C33701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C33701" w:rsidRPr="00C62E5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miashaghashvili@silknet.com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5F43BF" w:rsidRPr="00FD3F0A" w14:paraId="6DB4A74A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14AE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5BFB" w14:textId="77777777" w:rsidR="005F43BF" w:rsidRPr="00756D77" w:rsidRDefault="005F43BF" w:rsidP="00D356A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D356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</w:t>
            </w:r>
          </w:p>
        </w:tc>
      </w:tr>
    </w:tbl>
    <w:p w14:paraId="4682AC81" w14:textId="77777777" w:rsidR="00D36427" w:rsidRDefault="00D36427" w:rsidP="005F43BF">
      <w:pPr>
        <w:pStyle w:val="06"/>
        <w:rPr>
          <w:lang w:val="ka-GE"/>
        </w:rPr>
      </w:pPr>
    </w:p>
    <w:p w14:paraId="1E20BCFD" w14:textId="77777777" w:rsidR="009F2CD6" w:rsidRDefault="009F2CD6" w:rsidP="005F43BF">
      <w:pPr>
        <w:pStyle w:val="06"/>
        <w:rPr>
          <w:lang w:val="ka-GE"/>
        </w:rPr>
      </w:pPr>
    </w:p>
    <w:p w14:paraId="68FEED81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16EA6587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945A297" w14:textId="77777777" w:rsidR="005F43BF" w:rsidRDefault="005F43BF" w:rsidP="005F43BF">
      <w:pPr>
        <w:pStyle w:val="06"/>
        <w:jc w:val="left"/>
        <w:rPr>
          <w:lang w:val="ka-GE"/>
        </w:rPr>
      </w:pPr>
    </w:p>
    <w:p w14:paraId="3F7B5DB0" w14:textId="77777777" w:rsidR="005F43BF" w:rsidRPr="0058323A" w:rsidRDefault="005F43BF" w:rsidP="005F43BF">
      <w:pPr>
        <w:pStyle w:val="06"/>
        <w:jc w:val="left"/>
        <w:rPr>
          <w:sz w:val="18"/>
          <w:lang w:val="ka-GE"/>
        </w:rPr>
      </w:pPr>
    </w:p>
    <w:sectPr w:rsidR="005F43BF" w:rsidRPr="0058323A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55A4E" w14:textId="77777777" w:rsidR="00BC4EDB" w:rsidRDefault="00BC4EDB" w:rsidP="009F0F15">
      <w:pPr>
        <w:spacing w:after="0" w:line="240" w:lineRule="auto"/>
      </w:pPr>
      <w:r>
        <w:separator/>
      </w:r>
    </w:p>
  </w:endnote>
  <w:endnote w:type="continuationSeparator" w:id="0">
    <w:p w14:paraId="45FE07FE" w14:textId="77777777" w:rsidR="00BC4EDB" w:rsidRDefault="00BC4ED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9A458" w14:textId="77777777" w:rsidR="00BC4EDB" w:rsidRDefault="00BC4EDB" w:rsidP="009F0F15">
      <w:pPr>
        <w:spacing w:after="0" w:line="240" w:lineRule="auto"/>
      </w:pPr>
      <w:r>
        <w:separator/>
      </w:r>
    </w:p>
  </w:footnote>
  <w:footnote w:type="continuationSeparator" w:id="0">
    <w:p w14:paraId="22962BA0" w14:textId="77777777" w:rsidR="00BC4EDB" w:rsidRDefault="00BC4ED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2F8CA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280732C1" wp14:editId="3732D355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11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5"/>
  </w:num>
  <w:num w:numId="13">
    <w:abstractNumId w:val="5"/>
  </w:num>
  <w:num w:numId="14">
    <w:abstractNumId w:val="8"/>
  </w:num>
  <w:num w:numId="15">
    <w:abstractNumId w:val="10"/>
  </w:num>
  <w:num w:numId="16">
    <w:abstractNumId w:val="17"/>
  </w:num>
  <w:num w:numId="17">
    <w:abstractNumId w:val="4"/>
  </w:num>
  <w:num w:numId="18">
    <w:abstractNumId w:val="18"/>
  </w:num>
  <w:num w:numId="19">
    <w:abstractNumId w:val="13"/>
  </w:num>
  <w:num w:numId="20">
    <w:abstractNumId w:val="6"/>
  </w:num>
  <w:num w:numId="21">
    <w:abstractNumId w:val="16"/>
  </w:num>
  <w:num w:numId="22">
    <w:abstractNumId w:val="12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C0FFD"/>
    <w:rsid w:val="001E531D"/>
    <w:rsid w:val="001E75F2"/>
    <w:rsid w:val="001F2818"/>
    <w:rsid w:val="001F2E45"/>
    <w:rsid w:val="0020214D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2924"/>
    <w:rsid w:val="003A59C2"/>
    <w:rsid w:val="003B1265"/>
    <w:rsid w:val="003C19A1"/>
    <w:rsid w:val="003C4AE1"/>
    <w:rsid w:val="003D0CE6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351C9"/>
    <w:rsid w:val="00552C2C"/>
    <w:rsid w:val="00556353"/>
    <w:rsid w:val="00557A9A"/>
    <w:rsid w:val="00567877"/>
    <w:rsid w:val="0057152D"/>
    <w:rsid w:val="0058323A"/>
    <w:rsid w:val="005923F1"/>
    <w:rsid w:val="005A69BC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094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6254"/>
    <w:rsid w:val="006F7C84"/>
    <w:rsid w:val="0071066D"/>
    <w:rsid w:val="007309C7"/>
    <w:rsid w:val="00731048"/>
    <w:rsid w:val="00743826"/>
    <w:rsid w:val="007457B5"/>
    <w:rsid w:val="00756D77"/>
    <w:rsid w:val="0076200C"/>
    <w:rsid w:val="00775A75"/>
    <w:rsid w:val="00787723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F107A"/>
    <w:rsid w:val="008F75BF"/>
    <w:rsid w:val="0095460D"/>
    <w:rsid w:val="00967E93"/>
    <w:rsid w:val="00975A23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42342"/>
    <w:rsid w:val="00A53233"/>
    <w:rsid w:val="00A55C94"/>
    <w:rsid w:val="00A741A1"/>
    <w:rsid w:val="00A77D55"/>
    <w:rsid w:val="00A80607"/>
    <w:rsid w:val="00A8269C"/>
    <w:rsid w:val="00AA5736"/>
    <w:rsid w:val="00AB0FC9"/>
    <w:rsid w:val="00AD2FF8"/>
    <w:rsid w:val="00AD3D44"/>
    <w:rsid w:val="00AE370E"/>
    <w:rsid w:val="00AF389B"/>
    <w:rsid w:val="00B03FF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C4EDB"/>
    <w:rsid w:val="00BD78BD"/>
    <w:rsid w:val="00BE3FE9"/>
    <w:rsid w:val="00BE7342"/>
    <w:rsid w:val="00BF3352"/>
    <w:rsid w:val="00C154E2"/>
    <w:rsid w:val="00C24C54"/>
    <w:rsid w:val="00C33701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56A9"/>
    <w:rsid w:val="00D36427"/>
    <w:rsid w:val="00D3750E"/>
    <w:rsid w:val="00D679D8"/>
    <w:rsid w:val="00D727CC"/>
    <w:rsid w:val="00DB1F53"/>
    <w:rsid w:val="00DB7FA3"/>
    <w:rsid w:val="00DC2D08"/>
    <w:rsid w:val="00DD6B50"/>
    <w:rsid w:val="00DF54F8"/>
    <w:rsid w:val="00E1797C"/>
    <w:rsid w:val="00E17EEB"/>
    <w:rsid w:val="00E23AD0"/>
    <w:rsid w:val="00E24F1D"/>
    <w:rsid w:val="00E47C81"/>
    <w:rsid w:val="00E65264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505E7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153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ashagha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1F4-A599-43EE-A642-F9366B9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Mikheil Iashaghashvili</cp:lastModifiedBy>
  <cp:revision>3</cp:revision>
  <cp:lastPrinted>2012-07-18T15:13:00Z</cp:lastPrinted>
  <dcterms:created xsi:type="dcterms:W3CDTF">2022-05-16T05:42:00Z</dcterms:created>
  <dcterms:modified xsi:type="dcterms:W3CDTF">2022-05-16T07:38:00Z</dcterms:modified>
</cp:coreProperties>
</file>